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>Monday, February 29</w:t>
      </w:r>
      <w:r w:rsidR="00F64A35">
        <w:t xml:space="preserve">–Friday, </w:t>
      </w:r>
      <w:r>
        <w:t>March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2</w:t>
            </w:r>
          </w:p>
        </w:tc>
        <w:tc>
          <w:tcPr>
            <w:tcW w:w="3672" w:type="dxa"/>
          </w:tcPr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2.83-2.94</w:t>
            </w:r>
          </w:p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2 Practice Test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3908B4" w:rsidRDefault="003908B4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CE3153" w:rsidRDefault="00CE3153" w:rsidP="00212791">
            <w:pPr>
              <w:pStyle w:val="Subtitle"/>
              <w:rPr>
                <w:bCs w:val="0"/>
                <w:sz w:val="28"/>
              </w:rPr>
            </w:pPr>
            <w:r w:rsidRPr="00CE3153">
              <w:rPr>
                <w:bCs w:val="0"/>
                <w:sz w:val="28"/>
              </w:rPr>
              <w:t>Ch. 2 Test</w:t>
            </w:r>
          </w:p>
        </w:tc>
        <w:tc>
          <w:tcPr>
            <w:tcW w:w="3672" w:type="dxa"/>
          </w:tcPr>
          <w:p w:rsidR="003908B4" w:rsidRDefault="003908B4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DE067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3.1</w:t>
            </w:r>
          </w:p>
        </w:tc>
        <w:tc>
          <w:tcPr>
            <w:tcW w:w="3672" w:type="dxa"/>
          </w:tcPr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Finish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3908B4" w:rsidRDefault="003908B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724B88" w:rsidRDefault="00CE3153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3.1</w:t>
            </w:r>
          </w:p>
        </w:tc>
        <w:tc>
          <w:tcPr>
            <w:tcW w:w="3672" w:type="dxa"/>
          </w:tcPr>
          <w:p w:rsidR="003908B4" w:rsidRDefault="003908B4" w:rsidP="00212791">
            <w:pPr>
              <w:pStyle w:val="Subtitle"/>
              <w:rPr>
                <w:bCs w:val="0"/>
                <w:sz w:val="28"/>
              </w:rPr>
            </w:pPr>
          </w:p>
          <w:p w:rsidR="00CE3153" w:rsidRPr="00CE3153" w:rsidRDefault="00CE3153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CE3153">
              <w:rPr>
                <w:b w:val="0"/>
                <w:bCs w:val="0"/>
                <w:sz w:val="28"/>
              </w:rPr>
              <w:t>Do 3.1-3.10</w:t>
            </w:r>
          </w:p>
          <w:p w:rsidR="00CE3153" w:rsidRPr="000B7986" w:rsidRDefault="00CE3153" w:rsidP="00212791">
            <w:pPr>
              <w:pStyle w:val="Subtitle"/>
              <w:rPr>
                <w:bCs w:val="0"/>
                <w:sz w:val="28"/>
              </w:rPr>
            </w:pPr>
            <w:r w:rsidRPr="00CE3153">
              <w:rPr>
                <w:b w:val="0"/>
                <w:bCs w:val="0"/>
                <w:sz w:val="28"/>
              </w:rPr>
              <w:t>Read Pg. 133-143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3908B4" w:rsidRDefault="003908B4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7307A1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3.1</w:t>
            </w:r>
          </w:p>
        </w:tc>
        <w:tc>
          <w:tcPr>
            <w:tcW w:w="3672" w:type="dxa"/>
          </w:tcPr>
          <w:p w:rsidR="00CE3153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144-147</w:t>
            </w:r>
          </w:p>
          <w:p w:rsidR="00CE3153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3.1</w:t>
            </w:r>
          </w:p>
          <w:p w:rsidR="00CE3153" w:rsidRPr="00350489" w:rsidRDefault="00CE3153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Do 3.11-3.14 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>Monday, February 29–Friday, March 4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E3153" w:rsidTr="000B7986">
        <w:trPr>
          <w:trHeight w:val="1152"/>
        </w:trPr>
        <w:tc>
          <w:tcPr>
            <w:tcW w:w="3672" w:type="dxa"/>
          </w:tcPr>
          <w:p w:rsidR="00CE3153" w:rsidRDefault="00CE3153" w:rsidP="00101D5A">
            <w:pPr>
              <w:pStyle w:val="Subtitle"/>
            </w:pPr>
            <w:bookmarkStart w:id="0" w:name="_GoBack" w:colFirst="1" w:colLast="2"/>
          </w:p>
          <w:p w:rsidR="00CE3153" w:rsidRDefault="00CE3153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Review Ch. 2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2.83-2.94</w:t>
            </w: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Ch. 2 Practice Test</w:t>
            </w:r>
          </w:p>
        </w:tc>
      </w:tr>
      <w:tr w:rsidR="00CE3153" w:rsidTr="000B7986">
        <w:trPr>
          <w:trHeight w:val="1152"/>
        </w:trPr>
        <w:tc>
          <w:tcPr>
            <w:tcW w:w="3672" w:type="dxa"/>
          </w:tcPr>
          <w:p w:rsidR="00CE3153" w:rsidRDefault="00CE3153" w:rsidP="00101D5A">
            <w:pPr>
              <w:pStyle w:val="Subtitle"/>
            </w:pPr>
          </w:p>
          <w:p w:rsidR="00CE3153" w:rsidRDefault="00CE3153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CE3153" w:rsidRDefault="00CE3153" w:rsidP="003F105E">
            <w:pPr>
              <w:pStyle w:val="Subtitle"/>
              <w:rPr>
                <w:bCs w:val="0"/>
                <w:sz w:val="28"/>
              </w:rPr>
            </w:pPr>
            <w:r w:rsidRPr="00CE3153">
              <w:rPr>
                <w:bCs w:val="0"/>
                <w:sz w:val="28"/>
              </w:rPr>
              <w:t>Ch. 2 Test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CE3153" w:rsidTr="000B7986">
        <w:trPr>
          <w:trHeight w:val="1152"/>
        </w:trPr>
        <w:tc>
          <w:tcPr>
            <w:tcW w:w="3672" w:type="dxa"/>
          </w:tcPr>
          <w:p w:rsidR="00CE3153" w:rsidRDefault="00CE3153" w:rsidP="00101D5A">
            <w:pPr>
              <w:pStyle w:val="Subtitle"/>
            </w:pPr>
          </w:p>
          <w:p w:rsidR="00CE3153" w:rsidRDefault="00CE3153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3.1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Finish</w:t>
            </w:r>
          </w:p>
        </w:tc>
      </w:tr>
      <w:tr w:rsidR="00CE3153" w:rsidTr="000B7986">
        <w:trPr>
          <w:trHeight w:val="1152"/>
        </w:trPr>
        <w:tc>
          <w:tcPr>
            <w:tcW w:w="3672" w:type="dxa"/>
          </w:tcPr>
          <w:p w:rsidR="00CE3153" w:rsidRDefault="00CE3153" w:rsidP="00101D5A">
            <w:pPr>
              <w:pStyle w:val="Subtitle"/>
            </w:pPr>
          </w:p>
          <w:p w:rsidR="00CE3153" w:rsidRDefault="00CE3153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724B88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3.1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Cs w:val="0"/>
                <w:sz w:val="28"/>
              </w:rPr>
            </w:pPr>
          </w:p>
          <w:p w:rsidR="00CE3153" w:rsidRP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 w:rsidRPr="00CE3153">
              <w:rPr>
                <w:b w:val="0"/>
                <w:bCs w:val="0"/>
                <w:sz w:val="28"/>
              </w:rPr>
              <w:t>Do 3.1-3.10</w:t>
            </w:r>
          </w:p>
          <w:p w:rsidR="00CE3153" w:rsidRPr="000B7986" w:rsidRDefault="00CE3153" w:rsidP="003F105E">
            <w:pPr>
              <w:pStyle w:val="Subtitle"/>
              <w:rPr>
                <w:bCs w:val="0"/>
                <w:sz w:val="28"/>
              </w:rPr>
            </w:pPr>
            <w:r w:rsidRPr="00CE3153">
              <w:rPr>
                <w:b w:val="0"/>
                <w:bCs w:val="0"/>
                <w:sz w:val="28"/>
              </w:rPr>
              <w:t>Read Pg. 133-143</w:t>
            </w:r>
          </w:p>
        </w:tc>
      </w:tr>
      <w:tr w:rsidR="00CE3153" w:rsidTr="000B7986">
        <w:trPr>
          <w:trHeight w:val="1152"/>
        </w:trPr>
        <w:tc>
          <w:tcPr>
            <w:tcW w:w="3672" w:type="dxa"/>
          </w:tcPr>
          <w:p w:rsidR="00CE3153" w:rsidRDefault="00CE3153" w:rsidP="00101D5A">
            <w:pPr>
              <w:pStyle w:val="Subtitle"/>
            </w:pPr>
          </w:p>
          <w:p w:rsidR="00CE3153" w:rsidRDefault="00CE3153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</w:p>
          <w:p w:rsidR="00CE3153" w:rsidRPr="007307A1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3.1</w:t>
            </w:r>
          </w:p>
        </w:tc>
        <w:tc>
          <w:tcPr>
            <w:tcW w:w="3672" w:type="dxa"/>
          </w:tcPr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144-147</w:t>
            </w:r>
          </w:p>
          <w:p w:rsidR="00CE3153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3.1</w:t>
            </w:r>
          </w:p>
          <w:p w:rsidR="00CE3153" w:rsidRPr="00350489" w:rsidRDefault="00CE3153" w:rsidP="003F105E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Do 3.11-3.14 </w:t>
            </w:r>
          </w:p>
        </w:tc>
      </w:tr>
      <w:bookmarkEnd w:id="0"/>
    </w:tbl>
    <w:p w:rsidR="005A4829" w:rsidRDefault="005A4829" w:rsidP="00F64A35">
      <w:pPr>
        <w:pStyle w:val="Subtitle"/>
        <w:jc w:val="left"/>
      </w:pPr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A5FB0"/>
    <w:rsid w:val="003908B4"/>
    <w:rsid w:val="003C6F7A"/>
    <w:rsid w:val="005A4829"/>
    <w:rsid w:val="00794526"/>
    <w:rsid w:val="00825E07"/>
    <w:rsid w:val="00CE3153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2016-02-23T15:12:00Z</dcterms:created>
  <dcterms:modified xsi:type="dcterms:W3CDTF">2016-02-23T15:12:00Z</dcterms:modified>
</cp:coreProperties>
</file>